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14FCC" w14:textId="6012C314" w:rsidR="00CE3EDD" w:rsidRPr="00CE3EDD" w:rsidRDefault="004007DC" w:rsidP="00CE3EDD">
      <w:pPr>
        <w:pStyle w:val="Tytu"/>
        <w:rPr>
          <w:rFonts w:ascii="Century Gothic" w:eastAsia="Times New Roman" w:hAnsi="Century Gothic"/>
          <w:b/>
          <w:bCs/>
          <w:lang w:eastAsia="pl-PL"/>
        </w:rPr>
      </w:pPr>
      <w:r w:rsidRPr="00CE3EDD">
        <w:rPr>
          <w:rFonts w:ascii="Century Gothic" w:eastAsia="Times New Roman" w:hAnsi="Century Gothic"/>
          <w:b/>
          <w:bCs/>
          <w:lang w:eastAsia="pl-PL"/>
        </w:rPr>
        <w:t>SCENARIUSZ LEKCJI</w:t>
      </w:r>
      <w:r w:rsidR="00EE0878" w:rsidRPr="00CE3EDD">
        <w:rPr>
          <w:rFonts w:ascii="Century Gothic" w:eastAsia="Times New Roman" w:hAnsi="Century Gothic"/>
          <w:b/>
          <w:bCs/>
          <w:lang w:eastAsia="pl-PL"/>
        </w:rPr>
        <w:t xml:space="preserve"> </w:t>
      </w:r>
      <w:r w:rsidRPr="00CE3EDD">
        <w:rPr>
          <w:rFonts w:ascii="Century Gothic" w:eastAsia="Times New Roman" w:hAnsi="Century Gothic"/>
          <w:b/>
          <w:bCs/>
          <w:lang w:eastAsia="pl-PL"/>
        </w:rPr>
        <w:t>(WOS)</w:t>
      </w:r>
    </w:p>
    <w:p w14:paraId="1FFFEA93" w14:textId="77777777" w:rsidR="00CE3EDD" w:rsidRPr="003D206F" w:rsidRDefault="00CE3EDD" w:rsidP="00CE3EDD">
      <w:pPr>
        <w:pStyle w:val="NormalnyWeb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color w:val="000000"/>
        </w:rPr>
        <w:t>Niniejsze opracowanie powstało w ramach realizacji projektu</w:t>
      </w:r>
      <w:r w:rsidRPr="003D206F">
        <w:rPr>
          <w:rStyle w:val="apple-converted-space"/>
          <w:rFonts w:ascii="Century Gothic" w:eastAsiaTheme="majorEastAsia" w:hAnsi="Century Gothic"/>
          <w:color w:val="000000"/>
        </w:rPr>
        <w:t> </w:t>
      </w:r>
      <w:r w:rsidRPr="003D206F">
        <w:rPr>
          <w:rFonts w:ascii="Century Gothic" w:hAnsi="Century Gothic"/>
          <w:b/>
          <w:bCs/>
          <w:color w:val="000000"/>
        </w:rPr>
        <w:t>„Staszic 2.0 – Przedsiębiorczość, odpowiedzialność społeczna i innowacje w edukacji wielkopolskiej młodzieży: multimedialny program edukacyjny inspirowany dziedzictwem Stanisława Staszica"</w:t>
      </w:r>
      <w:r w:rsidRPr="003D206F">
        <w:rPr>
          <w:rFonts w:ascii="Century Gothic" w:hAnsi="Century Gothic"/>
          <w:color w:val="000000"/>
        </w:rPr>
        <w:t>.</w:t>
      </w:r>
    </w:p>
    <w:p w14:paraId="37D6C366" w14:textId="77777777" w:rsidR="00CE3EDD" w:rsidRPr="003D206F" w:rsidRDefault="00CE3EDD" w:rsidP="00CE3EDD">
      <w:pPr>
        <w:pStyle w:val="NormalnyWeb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color w:val="000000"/>
        </w:rPr>
        <w:t>Projekt „Staszic 2.0"</w:t>
      </w:r>
      <w:r w:rsidRPr="003D206F">
        <w:rPr>
          <w:rStyle w:val="apple-converted-space"/>
          <w:rFonts w:ascii="Century Gothic" w:eastAsiaTheme="majorEastAsia" w:hAnsi="Century Gothic"/>
          <w:color w:val="000000"/>
        </w:rPr>
        <w:t> </w:t>
      </w:r>
      <w:r w:rsidRPr="003D206F">
        <w:rPr>
          <w:rFonts w:ascii="Century Gothic" w:hAnsi="Century Gothic"/>
          <w:b/>
          <w:bCs/>
          <w:color w:val="000000"/>
        </w:rPr>
        <w:t>współfinansowany jest ze środków Samorządu Województwa Wielkopolskiego</w:t>
      </w:r>
      <w:r w:rsidRPr="003D206F">
        <w:rPr>
          <w:rFonts w:ascii="Century Gothic" w:hAnsi="Century Gothic"/>
          <w:color w:val="000000"/>
        </w:rPr>
        <w:t>.</w:t>
      </w:r>
    </w:p>
    <w:p w14:paraId="4512EA29" w14:textId="77777777" w:rsidR="00CE3EDD" w:rsidRPr="003D206F" w:rsidRDefault="00CE3EDD" w:rsidP="00CE3EDD">
      <w:pPr>
        <w:pStyle w:val="NormalnyWeb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noProof/>
        </w:rPr>
        <w:drawing>
          <wp:inline distT="0" distB="0" distL="0" distR="0" wp14:anchorId="0950F5A4" wp14:editId="01EC3A80">
            <wp:extent cx="5756275" cy="1663065"/>
            <wp:effectExtent l="0" t="0" r="0" b="635"/>
            <wp:docPr id="1757211547" name="Obraz 1" descr="Obraz zawierający tekst, logo, Czcionka, wizytów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211547" name="Obraz 1" descr="Obraz zawierający tekst, logo, Czcionka, wizytówka&#10;&#10;Zawartość wygenerowana przez AI może być niepoprawna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166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DF307" w14:textId="77777777" w:rsidR="00CE3EDD" w:rsidRPr="003D206F" w:rsidRDefault="00CE3EDD" w:rsidP="00CE3EDD">
      <w:pPr>
        <w:pStyle w:val="NormalnyWeb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color w:val="000000"/>
        </w:rPr>
        <w:t>Niniejsze materiały stanowią</w:t>
      </w:r>
      <w:r w:rsidRPr="003D206F">
        <w:rPr>
          <w:rStyle w:val="apple-converted-space"/>
          <w:rFonts w:ascii="Century Gothic" w:eastAsiaTheme="majorEastAsia" w:hAnsi="Century Gothic"/>
          <w:color w:val="000000"/>
        </w:rPr>
        <w:t> </w:t>
      </w:r>
      <w:r w:rsidRPr="003D206F">
        <w:rPr>
          <w:rFonts w:ascii="Century Gothic" w:hAnsi="Century Gothic"/>
          <w:b/>
          <w:bCs/>
          <w:color w:val="000000"/>
        </w:rPr>
        <w:t>opracowanie realizatora projektu (Fundacji Gospodarczej Północnej Wielkopolski)</w:t>
      </w:r>
      <w:r w:rsidRPr="003D206F">
        <w:rPr>
          <w:rStyle w:val="apple-converted-space"/>
          <w:rFonts w:ascii="Century Gothic" w:eastAsiaTheme="majorEastAsia" w:hAnsi="Century Gothic"/>
          <w:color w:val="000000"/>
        </w:rPr>
        <w:t> </w:t>
      </w:r>
      <w:r w:rsidRPr="003D206F">
        <w:rPr>
          <w:rFonts w:ascii="Century Gothic" w:hAnsi="Century Gothic"/>
          <w:color w:val="000000"/>
        </w:rPr>
        <w:t>i nie uwzględniają oficjalnego stanowiska Samorządu Województwa Wielkopolskiego ani instytucji z nim związanych.</w:t>
      </w:r>
    </w:p>
    <w:p w14:paraId="5387E8EF" w14:textId="77777777" w:rsidR="00CE3EDD" w:rsidRDefault="00CE3EDD" w:rsidP="004007DC">
      <w:pPr>
        <w:spacing w:before="100" w:beforeAutospacing="1" w:after="100" w:afterAutospacing="1"/>
        <w:outlineLvl w:val="2"/>
        <w:rPr>
          <w:rFonts w:ascii="Century Gothic" w:eastAsia="Times New Roman" w:hAnsi="Century Gothic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</w:p>
    <w:p w14:paraId="167DF41B" w14:textId="77777777" w:rsidR="00CE3EDD" w:rsidRDefault="00CE3EDD" w:rsidP="004007DC">
      <w:pPr>
        <w:spacing w:before="100" w:beforeAutospacing="1" w:after="100" w:afterAutospacing="1"/>
        <w:outlineLvl w:val="2"/>
        <w:rPr>
          <w:rFonts w:ascii="Century Gothic" w:eastAsia="Times New Roman" w:hAnsi="Century Gothic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</w:p>
    <w:p w14:paraId="1F0593E4" w14:textId="77777777" w:rsidR="00CE3EDD" w:rsidRDefault="00CE3EDD" w:rsidP="004007DC">
      <w:pPr>
        <w:spacing w:before="100" w:beforeAutospacing="1" w:after="100" w:afterAutospacing="1"/>
        <w:outlineLvl w:val="2"/>
        <w:rPr>
          <w:rFonts w:ascii="Century Gothic" w:eastAsia="Times New Roman" w:hAnsi="Century Gothic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</w:p>
    <w:p w14:paraId="08A00358" w14:textId="77777777" w:rsidR="00CE3EDD" w:rsidRPr="004007DC" w:rsidRDefault="00CE3EDD" w:rsidP="004007DC">
      <w:pPr>
        <w:spacing w:before="100" w:beforeAutospacing="1" w:after="100" w:afterAutospacing="1"/>
        <w:outlineLvl w:val="2"/>
        <w:rPr>
          <w:rFonts w:ascii="Century Gothic" w:eastAsia="Times New Roman" w:hAnsi="Century Gothic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</w:p>
    <w:p w14:paraId="0F24787E" w14:textId="77777777" w:rsidR="004007DC" w:rsidRPr="004007DC" w:rsidRDefault="004007DC" w:rsidP="004007DC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007DC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METRYCZKA LEKCJI</w:t>
      </w:r>
    </w:p>
    <w:p w14:paraId="052F4455" w14:textId="58BE358E" w:rsidR="004007DC" w:rsidRPr="004007DC" w:rsidRDefault="004007DC" w:rsidP="004007DC">
      <w:pPr>
        <w:numPr>
          <w:ilvl w:val="0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007DC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Temat lekcji:</w:t>
      </w:r>
      <w:r w:rsidRPr="004007DC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Architekt dobra wspólnego. Czym jest nowoczesny patriotyzm i odpowiedzialność obywatelska?</w:t>
      </w:r>
    </w:p>
    <w:p w14:paraId="015D1A18" w14:textId="77777777" w:rsidR="004007DC" w:rsidRPr="004007DC" w:rsidRDefault="004007DC" w:rsidP="004007DC">
      <w:pPr>
        <w:numPr>
          <w:ilvl w:val="0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007DC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Przedmiot:</w:t>
      </w:r>
      <w:r w:rsidRPr="004007DC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Wiedza o Społeczeństwie (WOS).</w:t>
      </w:r>
    </w:p>
    <w:p w14:paraId="6BBEBA72" w14:textId="77777777" w:rsidR="004007DC" w:rsidRPr="004007DC" w:rsidRDefault="004007DC" w:rsidP="004007DC">
      <w:pPr>
        <w:numPr>
          <w:ilvl w:val="0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007DC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Etap edukacyjny:</w:t>
      </w:r>
      <w:r w:rsidRPr="004007DC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Szkoła ponadpodstawowa (Liceum Ogólnokształcące / Technikum).</w:t>
      </w:r>
    </w:p>
    <w:p w14:paraId="0F039C4F" w14:textId="77777777" w:rsidR="004007DC" w:rsidRPr="004007DC" w:rsidRDefault="004007DC" w:rsidP="004007DC">
      <w:pPr>
        <w:numPr>
          <w:ilvl w:val="0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007DC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Czas trwania:</w:t>
      </w:r>
      <w:r w:rsidRPr="004007DC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45 minut.</w:t>
      </w:r>
    </w:p>
    <w:p w14:paraId="18902924" w14:textId="77777777" w:rsidR="004007DC" w:rsidRPr="004007DC" w:rsidRDefault="004007DC" w:rsidP="004007DC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007DC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lastRenderedPageBreak/>
        <w:t>I. CELE I PODSTAWA PROGRAMOWA</w:t>
      </w:r>
    </w:p>
    <w:p w14:paraId="6D870485" w14:textId="0D5E93CA" w:rsidR="004007DC" w:rsidRPr="004007DC" w:rsidRDefault="004007DC" w:rsidP="004007DC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007DC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Powiązanie z podstawą programową (WOS):</w:t>
      </w:r>
      <w:r w:rsidRPr="004007DC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Lekcja realizuje kluczowe wymagania podstawy programowej (zakres podstawowy i rozszerzony):</w:t>
      </w:r>
    </w:p>
    <w:p w14:paraId="6FC5563A" w14:textId="77777777" w:rsidR="004007DC" w:rsidRPr="004007DC" w:rsidRDefault="004007DC" w:rsidP="004007DC">
      <w:pPr>
        <w:numPr>
          <w:ilvl w:val="1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007DC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I. Człowiek i społeczeństwo:</w:t>
      </w:r>
      <w:r w:rsidRPr="004007DC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Uczeń charakteryzuje role społeczne; wyjaśnia znaczenie </w:t>
      </w:r>
      <w:r w:rsidRPr="004007DC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norm etycznych</w:t>
      </w:r>
      <w:r w:rsidRPr="004007DC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w życiu społecznym.</w:t>
      </w:r>
    </w:p>
    <w:p w14:paraId="0089EF47" w14:textId="77777777" w:rsidR="004007DC" w:rsidRPr="004007DC" w:rsidRDefault="004007DC" w:rsidP="004007DC">
      <w:pPr>
        <w:numPr>
          <w:ilvl w:val="1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007DC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III. Społeczeństwo obywatelskie:</w:t>
      </w:r>
      <w:r w:rsidRPr="004007DC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Uczeń przedstawia formy aktywności obywatelskiej; charakteryzuje cele i formy działania </w:t>
      </w:r>
      <w:r w:rsidRPr="004007DC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organizacji pozarządowych</w:t>
      </w:r>
      <w:r w:rsidRPr="004007DC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 xml:space="preserve"> (analiza TPN i HTR jako </w:t>
      </w:r>
      <w:proofErr w:type="spellStart"/>
      <w:r w:rsidRPr="004007DC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proto</w:t>
      </w:r>
      <w:proofErr w:type="spellEnd"/>
      <w:r w:rsidRPr="004007DC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-NGO).</w:t>
      </w:r>
    </w:p>
    <w:p w14:paraId="46AD222D" w14:textId="77777777" w:rsidR="004007DC" w:rsidRPr="004007DC" w:rsidRDefault="004007DC" w:rsidP="004007DC">
      <w:pPr>
        <w:numPr>
          <w:ilvl w:val="1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007DC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VII. Prawa człowieka:</w:t>
      </w:r>
      <w:r w:rsidRPr="004007DC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Uczeń omawia system ochrony praw człowieka (w kontekście działań Staszica na rzecz wykluczonych – chłopów i osób z niepełnosprawnościami).</w:t>
      </w:r>
    </w:p>
    <w:p w14:paraId="7B04F8B4" w14:textId="77777777" w:rsidR="004007DC" w:rsidRPr="004007DC" w:rsidRDefault="004007DC" w:rsidP="004007DC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007DC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Cel ogólny:</w:t>
      </w:r>
      <w:r w:rsidRPr="004007DC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Kształtowanie postawy odpowiedzialności za wspólnotę poprzez analizę pojęcia „dobra wspólnego” i mechanizmów filantropii strategicznej na przykładzie Stanisława Staszica.</w:t>
      </w:r>
    </w:p>
    <w:p w14:paraId="08C60D53" w14:textId="77777777" w:rsidR="004007DC" w:rsidRPr="004007DC" w:rsidRDefault="004007DC" w:rsidP="004007DC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007DC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Cele operacyjne (Uczeń po lekcji potrafi):</w:t>
      </w:r>
    </w:p>
    <w:p w14:paraId="30F9ED43" w14:textId="77777777" w:rsidR="004007DC" w:rsidRPr="004007DC" w:rsidRDefault="004007DC" w:rsidP="004007DC">
      <w:pPr>
        <w:numPr>
          <w:ilvl w:val="1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007DC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Wiedza:</w:t>
      </w:r>
      <w:r w:rsidRPr="004007DC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Wyjaśnić staszicowską definicję „dobra wspólnego” (interes ogółu ponad interesem jednostki).</w:t>
      </w:r>
    </w:p>
    <w:p w14:paraId="7F100172" w14:textId="77777777" w:rsidR="004007DC" w:rsidRPr="004007DC" w:rsidRDefault="004007DC" w:rsidP="004007DC">
      <w:pPr>
        <w:numPr>
          <w:ilvl w:val="1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007DC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Umiejętności:</w:t>
      </w:r>
      <w:r w:rsidRPr="004007DC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Zaplanować alokację budżetu na cele społeczne, odróżniając doraźną pomoc (charytatywność) od rozwiązań systemowych (inwestycje społeczne).</w:t>
      </w:r>
    </w:p>
    <w:p w14:paraId="24147803" w14:textId="77777777" w:rsidR="004007DC" w:rsidRPr="004007DC" w:rsidRDefault="004007DC" w:rsidP="004007DC">
      <w:pPr>
        <w:numPr>
          <w:ilvl w:val="1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007DC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Postawy:</w:t>
      </w:r>
      <w:r w:rsidRPr="004007DC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Dostrzegać rolę kapitału prywatnego w rozwiązywaniu problemów publicznych (postawa filantropijna).</w:t>
      </w:r>
    </w:p>
    <w:p w14:paraId="404CDFD6" w14:textId="77777777" w:rsidR="004007DC" w:rsidRPr="004007DC" w:rsidRDefault="004007DC" w:rsidP="004007DC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007DC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Kształtowane kompetencje kluczowe:</w:t>
      </w:r>
    </w:p>
    <w:p w14:paraId="6033D8ED" w14:textId="77777777" w:rsidR="004007DC" w:rsidRPr="004007DC" w:rsidRDefault="004007DC" w:rsidP="004007DC">
      <w:pPr>
        <w:numPr>
          <w:ilvl w:val="1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007DC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Kompetencje społeczne i obywatelskie.</w:t>
      </w:r>
    </w:p>
    <w:p w14:paraId="4015E12D" w14:textId="77777777" w:rsidR="004007DC" w:rsidRPr="004007DC" w:rsidRDefault="004007DC" w:rsidP="004007DC">
      <w:pPr>
        <w:numPr>
          <w:ilvl w:val="1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007DC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Inicjatywność i przedsiębiorczość (planowanie budżetu).</w:t>
      </w:r>
    </w:p>
    <w:p w14:paraId="226C5676" w14:textId="77777777" w:rsidR="004007DC" w:rsidRPr="004007DC" w:rsidRDefault="004007DC" w:rsidP="004007DC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007DC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II. METODYKA I ŚRODKI</w:t>
      </w:r>
    </w:p>
    <w:p w14:paraId="313DC1E9" w14:textId="77777777" w:rsidR="004007DC" w:rsidRPr="004007DC" w:rsidRDefault="004007DC" w:rsidP="004007DC">
      <w:pPr>
        <w:numPr>
          <w:ilvl w:val="0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007DC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Metody pracy:</w:t>
      </w:r>
    </w:p>
    <w:p w14:paraId="2944E7B4" w14:textId="7148A3E5" w:rsidR="004007DC" w:rsidRPr="004007DC" w:rsidRDefault="004007DC" w:rsidP="004007DC">
      <w:pPr>
        <w:numPr>
          <w:ilvl w:val="1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007DC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Analiza tekstu:</w:t>
      </w:r>
      <w:r w:rsidRPr="004007DC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Praca z definicjami i cytatami („Kluczowe cytaty”).</w:t>
      </w:r>
    </w:p>
    <w:p w14:paraId="5379B8FC" w14:textId="3035C1ED" w:rsidR="004007DC" w:rsidRPr="004007DC" w:rsidRDefault="004007DC" w:rsidP="004007DC">
      <w:pPr>
        <w:numPr>
          <w:ilvl w:val="1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007DC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Symulacja (gra decyzyjna):</w:t>
      </w:r>
      <w:r w:rsidRPr="004007DC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Warsztat „Budżet Obywatelski 1826” – uczniowie dysponują majątkiem Staszica i muszą go sensownie wydać.</w:t>
      </w:r>
    </w:p>
    <w:p w14:paraId="7FBA7828" w14:textId="77777777" w:rsidR="004007DC" w:rsidRPr="004007DC" w:rsidRDefault="004007DC" w:rsidP="004007DC">
      <w:pPr>
        <w:numPr>
          <w:ilvl w:val="1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007DC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Dyskusja punktowana:</w:t>
      </w:r>
      <w:r w:rsidRPr="004007DC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Ocena efektywności różnych form pomocy.</w:t>
      </w:r>
    </w:p>
    <w:p w14:paraId="2FA083DA" w14:textId="77777777" w:rsidR="004007DC" w:rsidRPr="004007DC" w:rsidRDefault="004007DC" w:rsidP="004007DC">
      <w:pPr>
        <w:numPr>
          <w:ilvl w:val="0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007DC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lastRenderedPageBreak/>
        <w:t>Formy pracy:</w:t>
      </w:r>
    </w:p>
    <w:p w14:paraId="3BEF1CA2" w14:textId="77777777" w:rsidR="004007DC" w:rsidRPr="004007DC" w:rsidRDefault="004007DC" w:rsidP="004007DC">
      <w:pPr>
        <w:numPr>
          <w:ilvl w:val="1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007DC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Praca indywidualna (refleksja nad cytatem).</w:t>
      </w:r>
    </w:p>
    <w:p w14:paraId="5F2A55E8" w14:textId="77777777" w:rsidR="004007DC" w:rsidRPr="004007DC" w:rsidRDefault="004007DC" w:rsidP="004007DC">
      <w:pPr>
        <w:numPr>
          <w:ilvl w:val="1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007DC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Praca w grupach (komitety budżetowe).</w:t>
      </w:r>
    </w:p>
    <w:p w14:paraId="762E8410" w14:textId="77777777" w:rsidR="004007DC" w:rsidRPr="004007DC" w:rsidRDefault="004007DC" w:rsidP="004007DC">
      <w:pPr>
        <w:numPr>
          <w:ilvl w:val="0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007DC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Środki dydaktyczne i materiały „Staszic 2.0”:</w:t>
      </w:r>
    </w:p>
    <w:p w14:paraId="718D5165" w14:textId="300054DB" w:rsidR="004007DC" w:rsidRPr="004007DC" w:rsidRDefault="004007DC" w:rsidP="004007DC">
      <w:pPr>
        <w:numPr>
          <w:ilvl w:val="1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007DC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ZNK 6 (Globalny):</w:t>
      </w:r>
      <w:r w:rsidRPr="004007DC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Sekcja „Kluczowe cytaty” (o dobru wspólnym).</w:t>
      </w:r>
    </w:p>
    <w:p w14:paraId="55788BFF" w14:textId="77777777" w:rsidR="004007DC" w:rsidRPr="004007DC" w:rsidRDefault="004007DC" w:rsidP="004007DC">
      <w:pPr>
        <w:numPr>
          <w:ilvl w:val="1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007DC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ZNK 1 (Biografia):</w:t>
      </w:r>
      <w:r w:rsidRPr="004007DC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Tabela „Analiza Testamentu” (dane liczbowe o majątku).</w:t>
      </w:r>
    </w:p>
    <w:p w14:paraId="0C9F9CAB" w14:textId="26047D00" w:rsidR="004007DC" w:rsidRPr="004007DC" w:rsidRDefault="004007DC" w:rsidP="004007DC">
      <w:pPr>
        <w:numPr>
          <w:ilvl w:val="1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007DC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ZNK 4 (Odpowiedzialność społeczna):</w:t>
      </w:r>
      <w:r w:rsidRPr="004007DC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„Mapa filantropii” (jako wzorzec).</w:t>
      </w:r>
    </w:p>
    <w:p w14:paraId="6249F63B" w14:textId="6E0F27FF" w:rsidR="004007DC" w:rsidRPr="004007DC" w:rsidRDefault="004007DC" w:rsidP="004007DC">
      <w:pPr>
        <w:numPr>
          <w:ilvl w:val="1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007DC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Karta pracy:</w:t>
      </w:r>
      <w:r w:rsidRPr="004007DC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Arkusz „Mój Testament Społeczny” (szablon budżetu).</w:t>
      </w:r>
    </w:p>
    <w:p w14:paraId="4A78126B" w14:textId="77777777" w:rsidR="004007DC" w:rsidRPr="004007DC" w:rsidRDefault="004007DC" w:rsidP="004007DC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007DC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III. PRZYGOTOWANIE (Przed lekcją)</w:t>
      </w:r>
    </w:p>
    <w:p w14:paraId="7B677CAB" w14:textId="77777777" w:rsidR="004007DC" w:rsidRPr="004007DC" w:rsidRDefault="004007DC" w:rsidP="004007DC">
      <w:pPr>
        <w:numPr>
          <w:ilvl w:val="0"/>
          <w:numId w:val="4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007DC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Nauczyciel drukuje:</w:t>
      </w:r>
    </w:p>
    <w:p w14:paraId="4C26983E" w14:textId="77777777" w:rsidR="004007DC" w:rsidRPr="004007DC" w:rsidRDefault="004007DC" w:rsidP="004007DC">
      <w:pPr>
        <w:numPr>
          <w:ilvl w:val="1"/>
          <w:numId w:val="4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007DC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Karty pracy z pustym budżetem (dla każdej grupy).</w:t>
      </w:r>
    </w:p>
    <w:p w14:paraId="7FAB608E" w14:textId="77777777" w:rsidR="004007DC" w:rsidRPr="004007DC" w:rsidRDefault="004007DC" w:rsidP="004007DC">
      <w:pPr>
        <w:numPr>
          <w:ilvl w:val="1"/>
          <w:numId w:val="4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007DC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Zestawienie „Analiza Testamentu” z ZNK 1 (jako „bank danych” dla uczniów).</w:t>
      </w:r>
    </w:p>
    <w:p w14:paraId="6CA42636" w14:textId="77777777" w:rsidR="004007DC" w:rsidRPr="004007DC" w:rsidRDefault="004007DC" w:rsidP="004007DC">
      <w:pPr>
        <w:numPr>
          <w:ilvl w:val="0"/>
          <w:numId w:val="4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007DC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Nauczyciel przygotowuje:</w:t>
      </w:r>
    </w:p>
    <w:p w14:paraId="33769FEC" w14:textId="66D8D57B" w:rsidR="004007DC" w:rsidRPr="004007DC" w:rsidRDefault="004007DC" w:rsidP="004007DC">
      <w:pPr>
        <w:numPr>
          <w:ilvl w:val="1"/>
          <w:numId w:val="4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007DC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Tablicę podzieloną na dwie części: „Jałmużna (Doraźna)” vs „Inwestycja (Systemowa)”.</w:t>
      </w:r>
    </w:p>
    <w:p w14:paraId="3CDACCE3" w14:textId="77777777" w:rsidR="004007DC" w:rsidRPr="004007DC" w:rsidRDefault="004007DC" w:rsidP="004007DC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007DC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IV. PRZEBIEG LEKCJI (Szczegółowy Scenariusz)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9"/>
        <w:gridCol w:w="640"/>
        <w:gridCol w:w="4137"/>
        <w:gridCol w:w="2113"/>
      </w:tblGrid>
      <w:tr w:rsidR="004007DC" w:rsidRPr="004007DC" w14:paraId="69FEF943" w14:textId="77777777" w:rsidTr="004007D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0F2E866" w14:textId="39B3686A" w:rsidR="004007DC" w:rsidRPr="004007DC" w:rsidRDefault="004007DC" w:rsidP="004007DC">
            <w:pPr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</w:pPr>
            <w:r w:rsidRPr="004007DC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Faza lekcji</w:t>
            </w:r>
          </w:p>
        </w:tc>
        <w:tc>
          <w:tcPr>
            <w:tcW w:w="0" w:type="auto"/>
            <w:vAlign w:val="center"/>
            <w:hideMark/>
          </w:tcPr>
          <w:p w14:paraId="71CA52EA" w14:textId="77777777" w:rsidR="004007DC" w:rsidRPr="004007DC" w:rsidRDefault="004007DC" w:rsidP="004007DC">
            <w:pPr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</w:pPr>
            <w:r w:rsidRPr="004007DC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Czas</w:t>
            </w:r>
          </w:p>
        </w:tc>
        <w:tc>
          <w:tcPr>
            <w:tcW w:w="0" w:type="auto"/>
            <w:vAlign w:val="center"/>
            <w:hideMark/>
          </w:tcPr>
          <w:p w14:paraId="79DBCE3F" w14:textId="7889D5CB" w:rsidR="004007DC" w:rsidRPr="004007DC" w:rsidRDefault="004007DC" w:rsidP="004007DC">
            <w:pPr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</w:pPr>
            <w:r w:rsidRPr="004007DC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 xml:space="preserve">Opis działań </w:t>
            </w:r>
            <w:r w:rsidR="00EE0878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n</w:t>
            </w:r>
            <w:r w:rsidRPr="004007DC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 xml:space="preserve">auczyciela i </w:t>
            </w:r>
            <w:r w:rsidR="00EE0878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u</w:t>
            </w:r>
            <w:r w:rsidRPr="004007DC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czniów</w:t>
            </w:r>
          </w:p>
        </w:tc>
        <w:tc>
          <w:tcPr>
            <w:tcW w:w="0" w:type="auto"/>
            <w:vAlign w:val="center"/>
            <w:hideMark/>
          </w:tcPr>
          <w:p w14:paraId="00842EAB" w14:textId="77777777" w:rsidR="004007DC" w:rsidRPr="004007DC" w:rsidRDefault="004007DC" w:rsidP="004007DC">
            <w:pPr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</w:pPr>
            <w:r w:rsidRPr="004007DC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Materiały / Narzędzia</w:t>
            </w:r>
          </w:p>
        </w:tc>
      </w:tr>
      <w:tr w:rsidR="004007DC" w:rsidRPr="004007DC" w14:paraId="65D3C67B" w14:textId="77777777" w:rsidTr="004007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AD6072" w14:textId="77777777" w:rsidR="004007DC" w:rsidRPr="004007DC" w:rsidRDefault="004007DC" w:rsidP="004007DC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4007DC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1. WPROWADZENIE (DEFINICJA WARTOŚCI)</w:t>
            </w:r>
          </w:p>
        </w:tc>
        <w:tc>
          <w:tcPr>
            <w:tcW w:w="0" w:type="auto"/>
            <w:vAlign w:val="center"/>
            <w:hideMark/>
          </w:tcPr>
          <w:p w14:paraId="1759EA4E" w14:textId="77777777" w:rsidR="004007DC" w:rsidRPr="004007DC" w:rsidRDefault="004007DC" w:rsidP="004007DC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4007DC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7 min</w:t>
            </w:r>
          </w:p>
        </w:tc>
        <w:tc>
          <w:tcPr>
            <w:tcW w:w="0" w:type="auto"/>
            <w:vAlign w:val="center"/>
            <w:hideMark/>
          </w:tcPr>
          <w:p w14:paraId="6F7E7399" w14:textId="092A1B12" w:rsidR="004007DC" w:rsidRPr="004007DC" w:rsidRDefault="004007DC" w:rsidP="004007D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4007DC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Nauczyciel zapisuje na tablicy dwa hasła: „PRYWATA” i „DOBRO WSPÓLNE”.</w:t>
            </w:r>
          </w:p>
          <w:p w14:paraId="7A092911" w14:textId="1CE3FA93" w:rsidR="004007DC" w:rsidRPr="004007DC" w:rsidRDefault="004007DC" w:rsidP="004007DC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4007DC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Praca z tekstem:</w:t>
            </w:r>
            <w:r w:rsidRPr="004007DC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Uczniowie otrzymują paski z </w:t>
            </w:r>
            <w:r w:rsidRPr="004007DC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Cytatami Staszica (ZNK 6)</w:t>
            </w:r>
            <w:r w:rsidRPr="004007DC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. Ich zadaniem jest przyporządkowanie cytatu do odpowiedniej kategorii na tablicy.</w:t>
            </w:r>
          </w:p>
          <w:p w14:paraId="1CB6CA0B" w14:textId="77777777" w:rsidR="004007DC" w:rsidRPr="004007DC" w:rsidRDefault="004007DC" w:rsidP="004007DC">
            <w:pPr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6716E967" w14:textId="679A1223" w:rsidR="004007DC" w:rsidRPr="004007DC" w:rsidRDefault="004007DC" w:rsidP="004007DC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4007DC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Wniosek:</w:t>
            </w:r>
            <w:r w:rsidRPr="004007DC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Uczniowie definiują staszicowskie „dobro wspólne” jako interes ogółu stojący ponad interesem jednostki.</w:t>
            </w:r>
          </w:p>
        </w:tc>
        <w:tc>
          <w:tcPr>
            <w:tcW w:w="0" w:type="auto"/>
            <w:vAlign w:val="center"/>
            <w:hideMark/>
          </w:tcPr>
          <w:p w14:paraId="75050D59" w14:textId="77777777" w:rsidR="004007DC" w:rsidRPr="004007DC" w:rsidRDefault="004007DC" w:rsidP="004007D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4007DC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Tablica</w:t>
            </w:r>
          </w:p>
          <w:p w14:paraId="5DDE15FA" w14:textId="77777777" w:rsidR="004007DC" w:rsidRPr="004007DC" w:rsidRDefault="004007DC" w:rsidP="004007DC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4007DC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br/>
            </w:r>
          </w:p>
          <w:p w14:paraId="2BFE0165" w14:textId="77777777" w:rsidR="004007DC" w:rsidRPr="004007DC" w:rsidRDefault="004007DC" w:rsidP="004007D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4007DC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ZNK 6 (Cytaty)</w:t>
            </w:r>
          </w:p>
          <w:p w14:paraId="6B7AEC9A" w14:textId="482300BF" w:rsidR="004007DC" w:rsidRPr="004007DC" w:rsidRDefault="004007DC" w:rsidP="004007DC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4007DC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Magnesy/Taśma</w:t>
            </w:r>
          </w:p>
        </w:tc>
      </w:tr>
      <w:tr w:rsidR="004007DC" w:rsidRPr="004007DC" w14:paraId="0D4E0945" w14:textId="77777777" w:rsidTr="004007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72442A" w14:textId="77777777" w:rsidR="004007DC" w:rsidRPr="004007DC" w:rsidRDefault="004007DC" w:rsidP="004007DC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4007DC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lastRenderedPageBreak/>
              <w:t>2. REALIZACJA (WARSZTAT: BUDŻET 1826)</w:t>
            </w:r>
          </w:p>
        </w:tc>
        <w:tc>
          <w:tcPr>
            <w:tcW w:w="0" w:type="auto"/>
            <w:vAlign w:val="center"/>
            <w:hideMark/>
          </w:tcPr>
          <w:p w14:paraId="22ADACD1" w14:textId="77777777" w:rsidR="004007DC" w:rsidRPr="004007DC" w:rsidRDefault="004007DC" w:rsidP="004007DC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4007DC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28 min</w:t>
            </w:r>
          </w:p>
        </w:tc>
        <w:tc>
          <w:tcPr>
            <w:tcW w:w="0" w:type="auto"/>
            <w:vAlign w:val="center"/>
            <w:hideMark/>
          </w:tcPr>
          <w:p w14:paraId="7BCB922F" w14:textId="77777777" w:rsidR="004007DC" w:rsidRPr="004007DC" w:rsidRDefault="004007DC" w:rsidP="004007D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4007DC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Symulacja:</w:t>
            </w:r>
            <w:r w:rsidRPr="004007DC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Klasa dzieli się na 4-5 „Komitetów Wykonawczych Testamentu”.</w:t>
            </w:r>
          </w:p>
          <w:p w14:paraId="539BD941" w14:textId="1AB18217" w:rsidR="004007DC" w:rsidRPr="004007DC" w:rsidRDefault="004007DC" w:rsidP="004007DC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4007DC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Krok 1 (Analiza Zasobów):</w:t>
            </w:r>
            <w:r w:rsidRPr="004007DC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Każda grupa otrzymuje informację z </w:t>
            </w:r>
            <w:r w:rsidRPr="004007DC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ZNK 1</w:t>
            </w:r>
            <w:r w:rsidRPr="004007DC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: </w:t>
            </w:r>
            <w:r w:rsidRPr="004007DC">
              <w:rPr>
                <w:rFonts w:ascii="Century Gothic" w:eastAsia="Times New Roman" w:hAnsi="Century Gothic" w:cs="Times New Roman"/>
                <w:i/>
                <w:iCs/>
                <w:kern w:val="0"/>
                <w:lang w:eastAsia="pl-PL"/>
                <w14:ligatures w14:val="none"/>
              </w:rPr>
              <w:t>„Macie do dyspozycji 1 milion złotych polskich (w tym 20 kg złota w dukatach). To majątek całego życia Staszica. Waszym zadaniem jest wydać go tak, by był 'użyteczny dla narodu'”</w:t>
            </w:r>
            <w:r w:rsidRPr="004007DC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.</w:t>
            </w:r>
          </w:p>
          <w:p w14:paraId="67A5D771" w14:textId="26D8762A" w:rsidR="004007DC" w:rsidRPr="004007DC" w:rsidRDefault="004007DC" w:rsidP="004007DC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4007DC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br/>
            </w:r>
            <w:r w:rsidRPr="004007DC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Krok 2 (Decyzja):</w:t>
            </w:r>
            <w:r w:rsidRPr="004007DC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Grupy wypełniają </w:t>
            </w:r>
            <w:r w:rsidRPr="004007DC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Kartę Pracy (Budżet)</w:t>
            </w:r>
            <w:r w:rsidRPr="004007DC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, decydując, na co przeznaczyć środki. Muszą wybrać między: A) Rozdaniem pieniędzy biednym (pomoc doraźna), B) Budową instytucji (pomoc systemowa).</w:t>
            </w:r>
          </w:p>
          <w:p w14:paraId="1C817DE8" w14:textId="5939F083" w:rsidR="004007DC" w:rsidRPr="004007DC" w:rsidRDefault="004007DC" w:rsidP="004007DC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4007DC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br/>
            </w:r>
            <w:r w:rsidRPr="004007DC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Krok 3 (Weryfikacja):</w:t>
            </w:r>
            <w:r w:rsidRPr="004007DC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Nauczyciel ujawnia, jak </w:t>
            </w:r>
            <w:r w:rsidRPr="004007DC">
              <w:rPr>
                <w:rFonts w:ascii="Century Gothic" w:eastAsia="Times New Roman" w:hAnsi="Century Gothic" w:cs="Times New Roman"/>
                <w:i/>
                <w:iCs/>
                <w:kern w:val="0"/>
                <w:lang w:eastAsia="pl-PL"/>
                <w14:ligatures w14:val="none"/>
              </w:rPr>
              <w:t>naprawdę</w:t>
            </w:r>
            <w:r w:rsidRPr="004007DC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postąpił Staszic, rozdając lub wyświetlając </w:t>
            </w:r>
            <w:r w:rsidRPr="004007DC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Tabelę „Analiza Testamentu” z ZNK 1</w:t>
            </w:r>
            <w:r w:rsidRPr="004007DC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(Fundusze wieczyste, Szpital, Instytut Głuchoniemych).</w:t>
            </w:r>
          </w:p>
        </w:tc>
        <w:tc>
          <w:tcPr>
            <w:tcW w:w="0" w:type="auto"/>
            <w:vAlign w:val="center"/>
            <w:hideMark/>
          </w:tcPr>
          <w:p w14:paraId="454E20EA" w14:textId="311ADB9F" w:rsidR="004007DC" w:rsidRPr="004007DC" w:rsidRDefault="004007DC" w:rsidP="004007D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4007DC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ZNK 1 (Dane o majątku)</w:t>
            </w:r>
          </w:p>
          <w:p w14:paraId="12060476" w14:textId="2BBF4199" w:rsidR="004007DC" w:rsidRPr="004007DC" w:rsidRDefault="004007DC" w:rsidP="004007D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4007DC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Karta Pracy (Pusty budżet)</w:t>
            </w:r>
          </w:p>
          <w:p w14:paraId="0BE5E34F" w14:textId="77777777" w:rsidR="004007DC" w:rsidRPr="004007DC" w:rsidRDefault="004007DC" w:rsidP="004007D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4007DC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ZNK 1 (Tabela Testamentu - jako klucz)</w:t>
            </w:r>
          </w:p>
        </w:tc>
      </w:tr>
      <w:tr w:rsidR="004007DC" w:rsidRPr="004007DC" w14:paraId="7D429516" w14:textId="77777777" w:rsidTr="004007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C65F0E" w14:textId="77777777" w:rsidR="004007DC" w:rsidRPr="004007DC" w:rsidRDefault="004007DC" w:rsidP="004007DC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4007DC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3. PODSUMOWANIE (DYSKUSJA)</w:t>
            </w:r>
          </w:p>
        </w:tc>
        <w:tc>
          <w:tcPr>
            <w:tcW w:w="0" w:type="auto"/>
            <w:vAlign w:val="center"/>
            <w:hideMark/>
          </w:tcPr>
          <w:p w14:paraId="26395E66" w14:textId="77777777" w:rsidR="004007DC" w:rsidRPr="004007DC" w:rsidRDefault="004007DC" w:rsidP="004007DC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4007DC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10 min</w:t>
            </w:r>
          </w:p>
        </w:tc>
        <w:tc>
          <w:tcPr>
            <w:tcW w:w="0" w:type="auto"/>
            <w:vAlign w:val="center"/>
            <w:hideMark/>
          </w:tcPr>
          <w:p w14:paraId="01E73F62" w14:textId="77777777" w:rsidR="004007DC" w:rsidRPr="004007DC" w:rsidRDefault="004007DC" w:rsidP="004007D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4007DC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Debata:</w:t>
            </w:r>
            <w:r w:rsidRPr="004007DC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</w:t>
            </w:r>
            <w:r w:rsidRPr="004007DC">
              <w:rPr>
                <w:rFonts w:ascii="Century Gothic" w:eastAsia="Times New Roman" w:hAnsi="Century Gothic" w:cs="Times New Roman"/>
                <w:i/>
                <w:iCs/>
                <w:kern w:val="0"/>
                <w:lang w:eastAsia="pl-PL"/>
                <w14:ligatures w14:val="none"/>
              </w:rPr>
              <w:t>„Dlaczego Staszic nie rozdał pieniędzy żebrakom, tylko wpłacił je na lokaty (fundusze wieczyste) dla szpitali?”</w:t>
            </w:r>
            <w:r w:rsidRPr="004007DC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.</w:t>
            </w:r>
          </w:p>
          <w:p w14:paraId="3C2A5190" w14:textId="50E75F40" w:rsidR="004007DC" w:rsidRPr="004007DC" w:rsidRDefault="004007DC" w:rsidP="004007DC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4007DC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Wniosek:</w:t>
            </w:r>
            <w:r w:rsidRPr="004007DC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Staszic działał jak nowoczesny inwestor (</w:t>
            </w:r>
            <w:proofErr w:type="spellStart"/>
            <w:r w:rsidRPr="004007DC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impact</w:t>
            </w:r>
            <w:proofErr w:type="spellEnd"/>
            <w:r w:rsidRPr="004007DC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4007DC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investor</w:t>
            </w:r>
            <w:proofErr w:type="spellEnd"/>
            <w:r w:rsidRPr="004007DC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) – budował systemy (szkoły, szpitale), które działają latami, a nie dają jednorazowy efekt. To różnica między jałmużną a odpowiedzialnością obywatelską.</w:t>
            </w:r>
          </w:p>
        </w:tc>
        <w:tc>
          <w:tcPr>
            <w:tcW w:w="0" w:type="auto"/>
            <w:vAlign w:val="center"/>
            <w:hideMark/>
          </w:tcPr>
          <w:p w14:paraId="3E87DD53" w14:textId="77777777" w:rsidR="004007DC" w:rsidRPr="004007DC" w:rsidRDefault="004007DC" w:rsidP="004007DC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4007DC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Tablica (do zapisu wniosków)</w:t>
            </w:r>
          </w:p>
        </w:tc>
      </w:tr>
    </w:tbl>
    <w:p w14:paraId="06D5113F" w14:textId="0222817E" w:rsidR="004007DC" w:rsidRPr="004007DC" w:rsidRDefault="004007DC" w:rsidP="004007DC">
      <w:pPr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</w:p>
    <w:p w14:paraId="0ADF547B" w14:textId="77777777" w:rsidR="004007DC" w:rsidRPr="004007DC" w:rsidRDefault="004007DC" w:rsidP="004007DC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007DC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V. WSPARCIE AI (Opcja „Staszic 2.0”)</w:t>
      </w:r>
      <w:r w:rsidRPr="004007DC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</w:t>
      </w:r>
    </w:p>
    <w:p w14:paraId="37035050" w14:textId="00CE715B" w:rsidR="004007DC" w:rsidRPr="004007DC" w:rsidRDefault="004007DC" w:rsidP="004007DC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007DC">
        <w:rPr>
          <w:rFonts w:ascii="Century Gothic" w:eastAsia="Times New Roman" w:hAnsi="Century Gothic" w:cs="Times New Roman"/>
          <w:i/>
          <w:iCs/>
          <w:color w:val="000000"/>
          <w:kern w:val="0"/>
          <w:lang w:eastAsia="pl-PL"/>
          <w14:ligatures w14:val="none"/>
        </w:rPr>
        <w:lastRenderedPageBreak/>
        <w:t>Moduł do wykorzystania w fazie warsztatowej (Krok 2).</w:t>
      </w:r>
    </w:p>
    <w:p w14:paraId="152CF045" w14:textId="77777777" w:rsidR="004007DC" w:rsidRPr="004007DC" w:rsidRDefault="004007DC" w:rsidP="004007DC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007DC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Cel:</w:t>
      </w:r>
      <w:r w:rsidRPr="004007DC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Sprawdzenie, jak współczesna sztuczna inteligencja oceniłaby decyzje finansowe z XIX wieku.</w:t>
      </w:r>
    </w:p>
    <w:p w14:paraId="780A4D6C" w14:textId="77777777" w:rsidR="004007DC" w:rsidRPr="004007DC" w:rsidRDefault="004007DC" w:rsidP="004007DC">
      <w:pPr>
        <w:numPr>
          <w:ilvl w:val="0"/>
          <w:numId w:val="5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007DC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Zadanie dla uczniów:</w:t>
      </w:r>
      <w:r w:rsidRPr="004007DC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„Poproście Asystenta AI o radę w imieniu wykonawcy testamentu”.</w:t>
      </w:r>
    </w:p>
    <w:p w14:paraId="3E491794" w14:textId="2F13A0FC" w:rsidR="004007DC" w:rsidRPr="004007DC" w:rsidRDefault="004007DC" w:rsidP="004007DC">
      <w:pPr>
        <w:numPr>
          <w:ilvl w:val="0"/>
          <w:numId w:val="5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007DC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 xml:space="preserve">Sugerowany </w:t>
      </w:r>
      <w:proofErr w:type="spellStart"/>
      <w:r w:rsidRPr="004007DC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prompt</w:t>
      </w:r>
      <w:proofErr w:type="spellEnd"/>
      <w:r w:rsidRPr="004007DC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 xml:space="preserve"> (polecenie dla AI):</w:t>
      </w:r>
    </w:p>
    <w:p w14:paraId="151A5F76" w14:textId="514D080B" w:rsidR="004007DC" w:rsidRPr="004007DC" w:rsidRDefault="004007DC" w:rsidP="004007DC">
      <w:pPr>
        <w:spacing w:before="100" w:beforeAutospacing="1" w:after="100" w:afterAutospacing="1"/>
        <w:ind w:left="720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007DC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„Jesteś doradcą finansowym i społecznikiem. Mam do wydania duży majątek w 1826 roku w Warszawie. Co będzie lepsze dla społeczeństwa: rozdanie pieniędzy głodującym 'do ręki', czy założenie funduszu, z którego odsetki będą opłacać lekarzy w szpitalu? Uzasadnij w 3 punktach”.</w:t>
      </w:r>
    </w:p>
    <w:p w14:paraId="2FCCEB6A" w14:textId="77777777" w:rsidR="004007DC" w:rsidRPr="004007DC" w:rsidRDefault="004007DC" w:rsidP="004007DC">
      <w:pPr>
        <w:numPr>
          <w:ilvl w:val="0"/>
          <w:numId w:val="5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007DC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Oczekiwany efekt:</w:t>
      </w:r>
      <w:r w:rsidRPr="004007DC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AI wskaże na wyższość rozwiązań systemowych (zrównoważonych) nad doraźnymi, co potwierdzi słuszność strategii Staszica i pomoże uczniom zrozumieć koncepcję „funduszu wieczystego”.</w:t>
      </w:r>
    </w:p>
    <w:p w14:paraId="7E728784" w14:textId="77777777" w:rsidR="004007DC" w:rsidRPr="004007DC" w:rsidRDefault="004007DC" w:rsidP="004007DC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007DC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VI. MATERIAŁY DLA NAUCZYCIELA (ZAŁĄCZNIKI I KLUCZE ODPOWIEDZI)</w:t>
      </w:r>
    </w:p>
    <w:p w14:paraId="0AC5DA6D" w14:textId="1E633C7F" w:rsidR="004007DC" w:rsidRPr="004007DC" w:rsidRDefault="004007DC" w:rsidP="004007DC">
      <w:pPr>
        <w:spacing w:before="100" w:beforeAutospacing="1" w:after="100" w:afterAutospacing="1"/>
        <w:outlineLvl w:val="3"/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</w:pPr>
      <w:r w:rsidRPr="004007DC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1. Klucz do warsztatu „Budżet obywatelski 1826”</w:t>
      </w:r>
    </w:p>
    <w:p w14:paraId="63594AA8" w14:textId="77777777" w:rsidR="004007DC" w:rsidRPr="004007DC" w:rsidRDefault="004007DC" w:rsidP="004007DC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007DC">
        <w:rPr>
          <w:rFonts w:ascii="Century Gothic" w:eastAsia="Times New Roman" w:hAnsi="Century Gothic" w:cs="Times New Roman"/>
          <w:i/>
          <w:iCs/>
          <w:color w:val="000000"/>
          <w:kern w:val="0"/>
          <w:lang w:eastAsia="pl-PL"/>
          <w14:ligatures w14:val="none"/>
        </w:rPr>
        <w:t>Podczas weryfikacji pracy grup (Krok 3 w fazie Realizacji), nauczyciel powinien porównać pomysły uczniów z historycznymi faktami, korzystając z poniższej ściągi. Pełne dane liczbowe znajdują się w </w:t>
      </w:r>
      <w:r w:rsidRPr="004007DC">
        <w:rPr>
          <w:rFonts w:ascii="Century Gothic" w:eastAsia="Times New Roman" w:hAnsi="Century Gothic" w:cs="Times New Roman"/>
          <w:b/>
          <w:bCs/>
          <w:i/>
          <w:iCs/>
          <w:color w:val="000000"/>
          <w:kern w:val="0"/>
          <w:lang w:eastAsia="pl-PL"/>
          <w14:ligatures w14:val="none"/>
        </w:rPr>
        <w:t>ZNK 1: Biografia (Analiza Testamentu)</w:t>
      </w:r>
      <w:r w:rsidRPr="004007DC">
        <w:rPr>
          <w:rFonts w:ascii="Century Gothic" w:eastAsia="Times New Roman" w:hAnsi="Century Gothic" w:cs="Times New Roman"/>
          <w:i/>
          <w:iCs/>
          <w:color w:val="000000"/>
          <w:kern w:val="0"/>
          <w:lang w:eastAsia="pl-PL"/>
          <w14:ligatures w14:val="none"/>
        </w:rPr>
        <w:t>.</w:t>
      </w:r>
    </w:p>
    <w:p w14:paraId="7391FEAC" w14:textId="0E429B8D" w:rsidR="004007DC" w:rsidRPr="004007DC" w:rsidRDefault="004007DC" w:rsidP="004007DC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007DC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Jak Staszic rozdysponował majątek? (wzorzec postępowania):</w:t>
      </w:r>
    </w:p>
    <w:p w14:paraId="42E3FF0D" w14:textId="2AA5AB2E" w:rsidR="004007DC" w:rsidRPr="004007DC" w:rsidRDefault="004007DC" w:rsidP="004007DC">
      <w:pPr>
        <w:numPr>
          <w:ilvl w:val="0"/>
          <w:numId w:val="6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007DC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Dylemat: Rozdać biednym czy zainwestować?</w:t>
      </w:r>
      <w:r w:rsidRPr="004007DC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 xml:space="preserve"> Staszic wybrał </w:t>
      </w:r>
      <w:r w:rsidRPr="004007DC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inwestycję</w:t>
      </w:r>
      <w:r w:rsidRPr="004007DC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. Zamiast rozdać pieniądze żebrakom (co dałoby krótkotrwały efekt), stworzył </w:t>
      </w:r>
      <w:r w:rsidRPr="004007DC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fundusze wieczyste</w:t>
      </w:r>
      <w:r w:rsidRPr="004007DC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(kapitały żelazne).</w:t>
      </w:r>
    </w:p>
    <w:p w14:paraId="3FBC6539" w14:textId="77777777" w:rsidR="004007DC" w:rsidRPr="004007DC" w:rsidRDefault="004007DC" w:rsidP="004007DC">
      <w:pPr>
        <w:numPr>
          <w:ilvl w:val="0"/>
          <w:numId w:val="6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007DC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Realizacja:</w:t>
      </w:r>
    </w:p>
    <w:p w14:paraId="39840AD5" w14:textId="77777777" w:rsidR="004007DC" w:rsidRPr="004007DC" w:rsidRDefault="004007DC" w:rsidP="004007DC">
      <w:pPr>
        <w:numPr>
          <w:ilvl w:val="1"/>
          <w:numId w:val="6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007DC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 xml:space="preserve">200 000 </w:t>
      </w:r>
      <w:proofErr w:type="spellStart"/>
      <w:r w:rsidRPr="004007DC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złp</w:t>
      </w:r>
      <w:proofErr w:type="spellEnd"/>
      <w:r w:rsidRPr="004007DC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 xml:space="preserve"> na Szpital Dzieciątka Jezus:</w:t>
      </w:r>
      <w:r w:rsidRPr="004007DC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Pieniądze nie zostały wydane od razu. Zostały wpłacone na procent, a </w:t>
      </w:r>
      <w:r w:rsidRPr="004007DC">
        <w:rPr>
          <w:rFonts w:ascii="Century Gothic" w:eastAsia="Times New Roman" w:hAnsi="Century Gothic" w:cs="Times New Roman"/>
          <w:i/>
          <w:iCs/>
          <w:color w:val="000000"/>
          <w:kern w:val="0"/>
          <w:lang w:eastAsia="pl-PL"/>
          <w14:ligatures w14:val="none"/>
        </w:rPr>
        <w:t>tylko odsetki</w:t>
      </w:r>
      <w:r w:rsidRPr="004007DC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opłacały opiekę nad podrzutkami i chorymi. Dzięki temu pomoc trwała przez dekady.</w:t>
      </w:r>
    </w:p>
    <w:p w14:paraId="19A06007" w14:textId="77777777" w:rsidR="004007DC" w:rsidRPr="004007DC" w:rsidRDefault="004007DC" w:rsidP="004007DC">
      <w:pPr>
        <w:numPr>
          <w:ilvl w:val="1"/>
          <w:numId w:val="6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007DC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lastRenderedPageBreak/>
        <w:t xml:space="preserve">200 000 </w:t>
      </w:r>
      <w:proofErr w:type="spellStart"/>
      <w:r w:rsidRPr="004007DC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złp</w:t>
      </w:r>
      <w:proofErr w:type="spellEnd"/>
      <w:r w:rsidRPr="004007DC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 xml:space="preserve"> na Dom Zarobkowy:</w:t>
      </w:r>
      <w:r w:rsidRPr="004007DC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Staszic sfinansował utworzenie miejsca pracy dla bezrobotnych, a nie przytułku. Celem była aktywizacja zawodowa, a nie tylko karmienie.</w:t>
      </w:r>
    </w:p>
    <w:p w14:paraId="3890AD6F" w14:textId="77777777" w:rsidR="004007DC" w:rsidRPr="004007DC" w:rsidRDefault="004007DC" w:rsidP="004007DC">
      <w:pPr>
        <w:numPr>
          <w:ilvl w:val="1"/>
          <w:numId w:val="6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007DC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Dobra Ziemskie (Hrubieszów):</w:t>
      </w:r>
      <w:r w:rsidRPr="004007DC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Nie sprzedał ziemi, by rozdać gotówkę. Przekazał ją chłopom, tworząc samorządną spółdzielnię (HTR), która miała generować zyski na szkołę i szpital.</w:t>
      </w:r>
    </w:p>
    <w:p w14:paraId="215A3A57" w14:textId="77777777" w:rsidR="004007DC" w:rsidRPr="004007DC" w:rsidRDefault="004007DC" w:rsidP="004007DC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007DC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Wniosek edukacyjny:</w:t>
      </w:r>
      <w:r w:rsidRPr="004007DC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Staszic działał systemowo. Jego testament to przykład </w:t>
      </w:r>
      <w:r w:rsidRPr="004007DC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filantropii strategicznej</w:t>
      </w:r>
      <w:r w:rsidRPr="004007DC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(budowania wędki, a nie dawania ryby).</w:t>
      </w:r>
    </w:p>
    <w:p w14:paraId="1D7CEC3B" w14:textId="15ACBD46" w:rsidR="004007DC" w:rsidRPr="004007DC" w:rsidRDefault="004007DC" w:rsidP="004007DC">
      <w:pPr>
        <w:spacing w:before="100" w:beforeAutospacing="1" w:after="100" w:afterAutospacing="1"/>
        <w:outlineLvl w:val="3"/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</w:pPr>
      <w:r w:rsidRPr="004007DC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2. Kontekst do dyskusji: nowoczesny patriotyzm</w:t>
      </w:r>
    </w:p>
    <w:p w14:paraId="5C7F57FE" w14:textId="717E1B1E" w:rsidR="004007DC" w:rsidRPr="004007DC" w:rsidRDefault="004007DC" w:rsidP="004007DC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007DC">
        <w:rPr>
          <w:rFonts w:ascii="Century Gothic" w:eastAsia="Times New Roman" w:hAnsi="Century Gothic" w:cs="Times New Roman"/>
          <w:i/>
          <w:iCs/>
          <w:color w:val="000000"/>
          <w:kern w:val="0"/>
          <w:lang w:eastAsia="pl-PL"/>
          <w14:ligatures w14:val="none"/>
        </w:rPr>
        <w:t>Punkty do omówienia w fazie podsumowania, wiążące historię z teraźniejszością (WOS).</w:t>
      </w:r>
    </w:p>
    <w:p w14:paraId="1C5F8CD5" w14:textId="6DEE657A" w:rsidR="004007DC" w:rsidRPr="004007DC" w:rsidRDefault="004007DC" w:rsidP="004007DC">
      <w:pPr>
        <w:numPr>
          <w:ilvl w:val="0"/>
          <w:numId w:val="7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007DC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Definicja „dobra wspólnego”:</w:t>
      </w:r>
      <w:r w:rsidRPr="004007DC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Dla Staszica „prywata” to dbanie tylko o własny interes (co zniszczyło I RP). „Dobro wspólne” to zrozumienie, że moje bezpieczeństwo i zysk zależą od kondycji całego społeczeństwa.</w:t>
      </w:r>
    </w:p>
    <w:p w14:paraId="18AA8DE4" w14:textId="4662360D" w:rsidR="004007DC" w:rsidRPr="004007DC" w:rsidRDefault="004007DC" w:rsidP="004007DC">
      <w:pPr>
        <w:numPr>
          <w:ilvl w:val="0"/>
          <w:numId w:val="7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007DC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NGO dawniej i dziś:</w:t>
      </w:r>
      <w:r w:rsidRPr="004007DC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 xml:space="preserve"> Towarzystwo Przyjaciół Nauk (TPN) i Hrubieszowskie Towarzystwo Rolnicze (HTR) można uznać za prototypy dzisiejszych </w:t>
      </w:r>
      <w:r w:rsidRPr="004007DC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organizacji pozarządowych (NGO)</w:t>
      </w:r>
      <w:r w:rsidRPr="004007DC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i </w:t>
      </w:r>
      <w:r w:rsidRPr="004007DC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przedsiębiorstw społecznych</w:t>
      </w:r>
      <w:r w:rsidRPr="004007DC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. Staszic pokazał, że obywatele mogą sami organizować edukację i opiekę zdrowotną, nie czekając na państwo.</w:t>
      </w:r>
    </w:p>
    <w:p w14:paraId="62121461" w14:textId="77777777" w:rsidR="004007DC" w:rsidRPr="004007DC" w:rsidRDefault="004007DC" w:rsidP="004007DC">
      <w:pPr>
        <w:numPr>
          <w:ilvl w:val="0"/>
          <w:numId w:val="7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007DC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Współczesny wymiar:</w:t>
      </w:r>
      <w:r w:rsidRPr="004007DC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Można zapytać uczniów: </w:t>
      </w:r>
      <w:r w:rsidRPr="004007DC">
        <w:rPr>
          <w:rFonts w:ascii="Century Gothic" w:eastAsia="Times New Roman" w:hAnsi="Century Gothic" w:cs="Times New Roman"/>
          <w:i/>
          <w:iCs/>
          <w:color w:val="000000"/>
          <w:kern w:val="0"/>
          <w:lang w:eastAsia="pl-PL"/>
          <w14:ligatures w14:val="none"/>
        </w:rPr>
        <w:t>„Jak dziś bogaci ludzie mogą być 'narodowi użyteczni'? Czy lepiej kupić jacht, czy ufundować stypendia (jak Staszic)?”</w:t>
      </w:r>
      <w:r w:rsidRPr="004007DC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.</w:t>
      </w:r>
    </w:p>
    <w:p w14:paraId="6AA4C20D" w14:textId="46AD656D" w:rsidR="004007DC" w:rsidRPr="004007DC" w:rsidRDefault="004007DC" w:rsidP="004007DC">
      <w:pPr>
        <w:spacing w:before="100" w:beforeAutospacing="1" w:after="100" w:afterAutospacing="1"/>
        <w:outlineLvl w:val="3"/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</w:pPr>
      <w:r w:rsidRPr="004007DC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3. Lista materiałów do przygotowania (</w:t>
      </w:r>
      <w:proofErr w:type="spellStart"/>
      <w:r w:rsidRPr="004007DC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checklista</w:t>
      </w:r>
      <w:proofErr w:type="spellEnd"/>
      <w:r w:rsidRPr="004007DC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 xml:space="preserve"> techniczna)</w:t>
      </w:r>
    </w:p>
    <w:p w14:paraId="4DB54D61" w14:textId="77777777" w:rsidR="004007DC" w:rsidRPr="004007DC" w:rsidRDefault="004007DC" w:rsidP="004007DC">
      <w:pPr>
        <w:numPr>
          <w:ilvl w:val="0"/>
          <w:numId w:val="8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proofErr w:type="gramStart"/>
      <w:r w:rsidRPr="004007DC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[ ]</w:t>
      </w:r>
      <w:proofErr w:type="gramEnd"/>
      <w:r w:rsidRPr="004007DC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</w:t>
      </w:r>
      <w:r w:rsidRPr="004007DC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Dla uczniów (do druku):</w:t>
      </w:r>
    </w:p>
    <w:p w14:paraId="3F666837" w14:textId="77777777" w:rsidR="004007DC" w:rsidRPr="004007DC" w:rsidRDefault="004007DC" w:rsidP="004007DC">
      <w:pPr>
        <w:numPr>
          <w:ilvl w:val="1"/>
          <w:numId w:val="8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007DC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Karta Pracy: „Mój Testament Społeczny” (tabela budżetowa do uzupełnienia) – </w:t>
      </w:r>
      <w:r w:rsidRPr="004007DC">
        <w:rPr>
          <w:rFonts w:ascii="Century Gothic" w:eastAsia="Times New Roman" w:hAnsi="Century Gothic" w:cs="Times New Roman"/>
          <w:i/>
          <w:iCs/>
          <w:color w:val="000000"/>
          <w:kern w:val="0"/>
          <w:lang w:eastAsia="pl-PL"/>
          <w14:ligatures w14:val="none"/>
        </w:rPr>
        <w:t>należy przygotować prosty arkusz Excel/Word</w:t>
      </w:r>
      <w:r w:rsidRPr="004007DC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.</w:t>
      </w:r>
    </w:p>
    <w:p w14:paraId="56B8E7FC" w14:textId="77777777" w:rsidR="004007DC" w:rsidRPr="004007DC" w:rsidRDefault="004007DC" w:rsidP="004007DC">
      <w:pPr>
        <w:numPr>
          <w:ilvl w:val="1"/>
          <w:numId w:val="8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007DC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Paski z cytatami z </w:t>
      </w:r>
      <w:r w:rsidRPr="004007DC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ZNK 6</w:t>
      </w:r>
      <w:r w:rsidRPr="004007DC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(do segregowania na tablicy).</w:t>
      </w:r>
    </w:p>
    <w:p w14:paraId="0EA89EDE" w14:textId="77777777" w:rsidR="004007DC" w:rsidRPr="004007DC" w:rsidRDefault="004007DC" w:rsidP="004007DC">
      <w:pPr>
        <w:numPr>
          <w:ilvl w:val="1"/>
          <w:numId w:val="8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007DC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Fragmenty z </w:t>
      </w:r>
      <w:r w:rsidRPr="004007DC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ZNK 1</w:t>
      </w:r>
      <w:r w:rsidRPr="004007DC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(informacja o kwocie majątku Staszica).</w:t>
      </w:r>
    </w:p>
    <w:p w14:paraId="75E368D6" w14:textId="77777777" w:rsidR="004007DC" w:rsidRPr="004007DC" w:rsidRDefault="004007DC" w:rsidP="004007DC">
      <w:pPr>
        <w:numPr>
          <w:ilvl w:val="0"/>
          <w:numId w:val="8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proofErr w:type="gramStart"/>
      <w:r w:rsidRPr="004007DC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[ ]</w:t>
      </w:r>
      <w:proofErr w:type="gramEnd"/>
      <w:r w:rsidRPr="004007DC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</w:t>
      </w:r>
      <w:r w:rsidRPr="004007DC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Dla nauczyciela (do wyświetlenia/omówienia):</w:t>
      </w:r>
    </w:p>
    <w:p w14:paraId="3039D0CE" w14:textId="77777777" w:rsidR="004007DC" w:rsidRPr="004007DC" w:rsidRDefault="004007DC" w:rsidP="004007DC">
      <w:pPr>
        <w:numPr>
          <w:ilvl w:val="1"/>
          <w:numId w:val="8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007DC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ZNK 4:</w:t>
      </w:r>
      <w:r w:rsidRPr="004007DC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Mapa Filantropii (jako wzorzec rozwiązań systemowych).</w:t>
      </w:r>
    </w:p>
    <w:p w14:paraId="350C3A71" w14:textId="77777777" w:rsidR="004007DC" w:rsidRPr="004007DC" w:rsidRDefault="004007DC" w:rsidP="004007DC">
      <w:pPr>
        <w:numPr>
          <w:ilvl w:val="1"/>
          <w:numId w:val="8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007DC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ZNK 1:</w:t>
      </w:r>
      <w:r w:rsidRPr="004007DC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Tabela „Analiza Testamentu” (jako klucz odpowiedzi).</w:t>
      </w:r>
    </w:p>
    <w:p w14:paraId="4DB3AF97" w14:textId="77777777" w:rsidR="004007DC" w:rsidRPr="004007DC" w:rsidRDefault="004007DC" w:rsidP="004007DC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</w:p>
    <w:p w14:paraId="1E8B2A96" w14:textId="77777777" w:rsidR="004007DC" w:rsidRPr="004007DC" w:rsidRDefault="004007DC" w:rsidP="004007DC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</w:p>
    <w:p w14:paraId="425B9F37" w14:textId="77777777" w:rsidR="004007DC" w:rsidRPr="004007DC" w:rsidRDefault="004007DC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</w:p>
    <w:sectPr w:rsidR="004007DC" w:rsidRPr="004007DC" w:rsidSect="00937BE7">
      <w:pgSz w:w="11901" w:h="16817" w:code="9"/>
      <w:pgMar w:top="1418" w:right="1418" w:bottom="1418" w:left="1418" w:header="709" w:footer="709" w:gutter="0"/>
      <w:cols w:space="708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6135"/>
    <w:multiLevelType w:val="multilevel"/>
    <w:tmpl w:val="12860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B2DF4"/>
    <w:multiLevelType w:val="multilevel"/>
    <w:tmpl w:val="2DEE8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FA1240"/>
    <w:multiLevelType w:val="multilevel"/>
    <w:tmpl w:val="A18AC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853CF0"/>
    <w:multiLevelType w:val="multilevel"/>
    <w:tmpl w:val="0FF6B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4B7ADA"/>
    <w:multiLevelType w:val="multilevel"/>
    <w:tmpl w:val="942CC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B40717"/>
    <w:multiLevelType w:val="multilevel"/>
    <w:tmpl w:val="48E62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2E480C"/>
    <w:multiLevelType w:val="multilevel"/>
    <w:tmpl w:val="53FA2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DB204A"/>
    <w:multiLevelType w:val="multilevel"/>
    <w:tmpl w:val="E4288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1377843">
    <w:abstractNumId w:val="0"/>
  </w:num>
  <w:num w:numId="2" w16cid:durableId="834416043">
    <w:abstractNumId w:val="2"/>
  </w:num>
  <w:num w:numId="3" w16cid:durableId="106856218">
    <w:abstractNumId w:val="3"/>
  </w:num>
  <w:num w:numId="4" w16cid:durableId="1794790184">
    <w:abstractNumId w:val="6"/>
  </w:num>
  <w:num w:numId="5" w16cid:durableId="1425802190">
    <w:abstractNumId w:val="4"/>
  </w:num>
  <w:num w:numId="6" w16cid:durableId="1881479092">
    <w:abstractNumId w:val="5"/>
  </w:num>
  <w:num w:numId="7" w16cid:durableId="886378129">
    <w:abstractNumId w:val="1"/>
  </w:num>
  <w:num w:numId="8" w16cid:durableId="3201612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7DC"/>
    <w:rsid w:val="00024163"/>
    <w:rsid w:val="000318DA"/>
    <w:rsid w:val="000823DA"/>
    <w:rsid w:val="0018660A"/>
    <w:rsid w:val="001D0831"/>
    <w:rsid w:val="00263C3B"/>
    <w:rsid w:val="002650FD"/>
    <w:rsid w:val="00277C1B"/>
    <w:rsid w:val="00344518"/>
    <w:rsid w:val="004007DC"/>
    <w:rsid w:val="0043789A"/>
    <w:rsid w:val="004D6ABA"/>
    <w:rsid w:val="005E2D31"/>
    <w:rsid w:val="00630316"/>
    <w:rsid w:val="006A244F"/>
    <w:rsid w:val="007806DB"/>
    <w:rsid w:val="00791CCC"/>
    <w:rsid w:val="007B357B"/>
    <w:rsid w:val="00937BE7"/>
    <w:rsid w:val="009710EB"/>
    <w:rsid w:val="00971CC1"/>
    <w:rsid w:val="009D44C0"/>
    <w:rsid w:val="009F1664"/>
    <w:rsid w:val="00B233B8"/>
    <w:rsid w:val="00B41B5A"/>
    <w:rsid w:val="00B65445"/>
    <w:rsid w:val="00BC0E73"/>
    <w:rsid w:val="00C9735E"/>
    <w:rsid w:val="00CE3EDD"/>
    <w:rsid w:val="00D22C31"/>
    <w:rsid w:val="00EE0878"/>
    <w:rsid w:val="00F7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92990"/>
  <w15:chartTrackingRefBased/>
  <w15:docId w15:val="{1822C3C3-A680-0847-AE8A-985B490BB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007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0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007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007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07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07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07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07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07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07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07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4007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4007D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07D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07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07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07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07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07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0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07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0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07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07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07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07D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07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07D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07DC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4007D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pple-converted-space">
    <w:name w:val="apple-converted-space"/>
    <w:basedOn w:val="Domylnaczcionkaakapitu"/>
    <w:rsid w:val="004007DC"/>
  </w:style>
  <w:style w:type="character" w:customStyle="1" w:styleId="export-sheets-button">
    <w:name w:val="export-sheets-button"/>
    <w:basedOn w:val="Domylnaczcionkaakapitu"/>
    <w:rsid w:val="00400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1095</Words>
  <Characters>7286</Characters>
  <Application>Microsoft Office Word</Application>
  <DocSecurity>0</DocSecurity>
  <Lines>227</Lines>
  <Paragraphs>111</Paragraphs>
  <ScaleCrop>false</ScaleCrop>
  <Company>Grupa MTC</Company>
  <LinksUpToDate>false</LinksUpToDate>
  <CharactersWithSpaces>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Tomaszewski</dc:creator>
  <cp:keywords/>
  <dc:description/>
  <cp:lastModifiedBy>Mariusz Tomaszewski</cp:lastModifiedBy>
  <cp:revision>4</cp:revision>
  <dcterms:created xsi:type="dcterms:W3CDTF">2025-11-20T11:11:00Z</dcterms:created>
  <dcterms:modified xsi:type="dcterms:W3CDTF">2026-01-13T18:54:00Z</dcterms:modified>
</cp:coreProperties>
</file>